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42B1" w14:textId="77777777" w:rsidR="00016898" w:rsidRDefault="008C5DF5">
      <w:pPr>
        <w:pStyle w:val="BodyText"/>
        <w:ind w:left="1824"/>
        <w:rPr>
          <w:sz w:val="20"/>
        </w:rPr>
      </w:pPr>
      <w:r>
        <w:rPr>
          <w:noProof/>
          <w:sz w:val="20"/>
        </w:rPr>
        <w:drawing>
          <wp:inline distT="0" distB="0" distL="0" distR="0" wp14:anchorId="5B26384A" wp14:editId="644A59A7">
            <wp:extent cx="3711661" cy="943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11661" cy="943451"/>
                    </a:xfrm>
                    <a:prstGeom prst="rect">
                      <a:avLst/>
                    </a:prstGeom>
                  </pic:spPr>
                </pic:pic>
              </a:graphicData>
            </a:graphic>
          </wp:inline>
        </w:drawing>
      </w:r>
    </w:p>
    <w:p w14:paraId="7D8B5770" w14:textId="77777777" w:rsidR="00016898" w:rsidRDefault="00016898">
      <w:pPr>
        <w:pStyle w:val="BodyText"/>
        <w:rPr>
          <w:sz w:val="20"/>
        </w:rPr>
      </w:pPr>
    </w:p>
    <w:p w14:paraId="65A66D67" w14:textId="77777777" w:rsidR="00016898" w:rsidRDefault="00016898">
      <w:pPr>
        <w:pStyle w:val="BodyText"/>
        <w:spacing w:before="8"/>
        <w:rPr>
          <w:sz w:val="21"/>
        </w:rPr>
      </w:pPr>
    </w:p>
    <w:p w14:paraId="3CC0033A" w14:textId="369B2589" w:rsidR="00016898" w:rsidRDefault="00FE290A" w:rsidP="00FE290A">
      <w:pPr>
        <w:pStyle w:val="Title"/>
      </w:pPr>
      <w:r>
        <w:t>Go Coast Committee November 17, 2022, Minutes</w:t>
      </w:r>
    </w:p>
    <w:p w14:paraId="7BEA359D" w14:textId="41C3FDFE" w:rsidR="00016898" w:rsidRDefault="00016898">
      <w:pPr>
        <w:pStyle w:val="BodyText"/>
        <w:rPr>
          <w:b/>
          <w:sz w:val="26"/>
        </w:rPr>
      </w:pPr>
    </w:p>
    <w:p w14:paraId="16F3C002" w14:textId="2019D230" w:rsidR="00714A9D" w:rsidRDefault="00714A9D">
      <w:pPr>
        <w:pStyle w:val="BodyText"/>
        <w:rPr>
          <w:b/>
          <w:sz w:val="26"/>
        </w:rPr>
      </w:pPr>
    </w:p>
    <w:p w14:paraId="19A13D87" w14:textId="64B51B25" w:rsidR="00714A9D" w:rsidRPr="00714A9D" w:rsidRDefault="00714A9D">
      <w:pPr>
        <w:pStyle w:val="BodyText"/>
        <w:rPr>
          <w:u w:val="single"/>
        </w:rPr>
      </w:pPr>
      <w:r w:rsidRPr="00714A9D">
        <w:rPr>
          <w:u w:val="single"/>
        </w:rPr>
        <w:t>Members in Attendance</w:t>
      </w:r>
    </w:p>
    <w:p w14:paraId="12DF4FB5" w14:textId="6E91E2CA" w:rsidR="00714A9D" w:rsidRDefault="00714A9D">
      <w:pPr>
        <w:pStyle w:val="BodyText"/>
      </w:pPr>
      <w:r>
        <w:t>Emma Stogner</w:t>
      </w:r>
    </w:p>
    <w:p w14:paraId="7A6798EE" w14:textId="62B5C3F3" w:rsidR="00714A9D" w:rsidRDefault="00714A9D">
      <w:pPr>
        <w:pStyle w:val="BodyText"/>
      </w:pPr>
      <w:r>
        <w:t>Lynn Sylvia</w:t>
      </w:r>
    </w:p>
    <w:p w14:paraId="727F9867" w14:textId="3C983B15" w:rsidR="00714A9D" w:rsidRDefault="00714A9D">
      <w:pPr>
        <w:pStyle w:val="BodyText"/>
      </w:pPr>
      <w:r>
        <w:t>Jared Nelson</w:t>
      </w:r>
    </w:p>
    <w:p w14:paraId="371F57FE" w14:textId="146604D4" w:rsidR="00714A9D" w:rsidRDefault="00714A9D">
      <w:pPr>
        <w:pStyle w:val="BodyText"/>
      </w:pPr>
      <w:r>
        <w:t>Deborah Porterfield</w:t>
      </w:r>
    </w:p>
    <w:p w14:paraId="39B5AA37" w14:textId="11518C70" w:rsidR="00714A9D" w:rsidRDefault="00714A9D">
      <w:pPr>
        <w:pStyle w:val="BodyText"/>
      </w:pPr>
      <w:r>
        <w:t xml:space="preserve">Brianna </w:t>
      </w:r>
      <w:proofErr w:type="spellStart"/>
      <w:r>
        <w:t>D’Itri</w:t>
      </w:r>
      <w:proofErr w:type="spellEnd"/>
    </w:p>
    <w:p w14:paraId="00856009" w14:textId="22533C9E" w:rsidR="009168DE" w:rsidRDefault="009168DE">
      <w:pPr>
        <w:pStyle w:val="BodyText"/>
      </w:pPr>
      <w:r>
        <w:t>Vanessa Lacer</w:t>
      </w:r>
    </w:p>
    <w:p w14:paraId="6E494A2B" w14:textId="74820A0C" w:rsidR="00FE290A" w:rsidRDefault="00FE290A">
      <w:pPr>
        <w:pStyle w:val="BodyText"/>
      </w:pPr>
      <w:r>
        <w:t>Shawn Spencer</w:t>
      </w:r>
    </w:p>
    <w:p w14:paraId="7BB0B9B4" w14:textId="45D1369C" w:rsidR="00714A9D" w:rsidRDefault="00714A9D">
      <w:pPr>
        <w:pStyle w:val="BodyText"/>
      </w:pPr>
    </w:p>
    <w:p w14:paraId="0628E135" w14:textId="69545C42" w:rsidR="00714A9D" w:rsidRDefault="00714A9D">
      <w:pPr>
        <w:pStyle w:val="BodyText"/>
      </w:pPr>
    </w:p>
    <w:p w14:paraId="64643E0B" w14:textId="1DC689BD" w:rsidR="00714A9D" w:rsidRPr="00714A9D" w:rsidRDefault="00714A9D">
      <w:pPr>
        <w:pStyle w:val="BodyText"/>
        <w:rPr>
          <w:u w:val="single"/>
        </w:rPr>
      </w:pPr>
      <w:r w:rsidRPr="00714A9D">
        <w:rPr>
          <w:u w:val="single"/>
        </w:rPr>
        <w:t>Others in Attendance</w:t>
      </w:r>
    </w:p>
    <w:p w14:paraId="03112564" w14:textId="2EBCD211" w:rsidR="00714A9D" w:rsidRDefault="00714A9D">
      <w:pPr>
        <w:pStyle w:val="BodyText"/>
      </w:pPr>
      <w:r>
        <w:t>Abby Lorenzo</w:t>
      </w:r>
    </w:p>
    <w:p w14:paraId="1CD39545" w14:textId="6992083F" w:rsidR="00FE290A" w:rsidRDefault="00FE290A">
      <w:pPr>
        <w:pStyle w:val="BodyText"/>
      </w:pPr>
      <w:r>
        <w:t xml:space="preserve">Carolyn </w:t>
      </w:r>
      <w:proofErr w:type="spellStart"/>
      <w:r>
        <w:t>Caggia</w:t>
      </w:r>
      <w:proofErr w:type="spellEnd"/>
    </w:p>
    <w:p w14:paraId="1F9DD271" w14:textId="77777777" w:rsidR="00714A9D" w:rsidRDefault="00714A9D">
      <w:pPr>
        <w:pStyle w:val="BodyText"/>
      </w:pPr>
    </w:p>
    <w:p w14:paraId="6317C803" w14:textId="057F6CB8" w:rsidR="00016898" w:rsidRPr="00714A9D" w:rsidRDefault="008C5DF5">
      <w:pPr>
        <w:pStyle w:val="ListParagraph"/>
        <w:numPr>
          <w:ilvl w:val="0"/>
          <w:numId w:val="1"/>
        </w:numPr>
        <w:tabs>
          <w:tab w:val="left" w:pos="1200"/>
        </w:tabs>
        <w:rPr>
          <w:sz w:val="24"/>
          <w:u w:val="single"/>
        </w:rPr>
      </w:pPr>
      <w:r w:rsidRPr="00714A9D">
        <w:rPr>
          <w:sz w:val="24"/>
          <w:u w:val="single"/>
        </w:rPr>
        <w:t>Call</w:t>
      </w:r>
      <w:r w:rsidRPr="00714A9D">
        <w:rPr>
          <w:spacing w:val="-3"/>
          <w:sz w:val="24"/>
          <w:u w:val="single"/>
        </w:rPr>
        <w:t xml:space="preserve"> </w:t>
      </w:r>
      <w:r w:rsidRPr="00714A9D">
        <w:rPr>
          <w:sz w:val="24"/>
          <w:u w:val="single"/>
        </w:rPr>
        <w:t xml:space="preserve">to </w:t>
      </w:r>
      <w:r w:rsidRPr="00714A9D">
        <w:rPr>
          <w:spacing w:val="-2"/>
          <w:sz w:val="24"/>
          <w:u w:val="single"/>
        </w:rPr>
        <w:t>Order</w:t>
      </w:r>
    </w:p>
    <w:p w14:paraId="5BD379FD" w14:textId="394F9108" w:rsidR="00FE290A" w:rsidRDefault="00714A9D" w:rsidP="00FE290A">
      <w:pPr>
        <w:pStyle w:val="ListParagraph"/>
        <w:tabs>
          <w:tab w:val="left" w:pos="1200"/>
        </w:tabs>
        <w:ind w:firstLine="0"/>
        <w:rPr>
          <w:spacing w:val="-2"/>
          <w:sz w:val="24"/>
        </w:rPr>
      </w:pPr>
      <w:r>
        <w:rPr>
          <w:spacing w:val="-2"/>
          <w:sz w:val="24"/>
        </w:rPr>
        <w:t xml:space="preserve">The meeting was called to order at 3:06 p.m. </w:t>
      </w:r>
    </w:p>
    <w:p w14:paraId="3C7BB94C" w14:textId="77777777" w:rsidR="00FE290A" w:rsidRDefault="00FE290A" w:rsidP="00FE290A">
      <w:pPr>
        <w:pStyle w:val="ListParagraph"/>
        <w:tabs>
          <w:tab w:val="left" w:pos="1200"/>
        </w:tabs>
        <w:ind w:firstLine="0"/>
        <w:rPr>
          <w:spacing w:val="-2"/>
          <w:sz w:val="24"/>
        </w:rPr>
      </w:pPr>
    </w:p>
    <w:p w14:paraId="33285476" w14:textId="264D3092" w:rsidR="00FE290A" w:rsidRPr="00FE290A" w:rsidRDefault="00FE290A" w:rsidP="00FE290A">
      <w:pPr>
        <w:pStyle w:val="ListParagraph"/>
        <w:numPr>
          <w:ilvl w:val="0"/>
          <w:numId w:val="1"/>
        </w:numPr>
        <w:tabs>
          <w:tab w:val="left" w:pos="1200"/>
        </w:tabs>
        <w:rPr>
          <w:spacing w:val="-2"/>
          <w:sz w:val="24"/>
        </w:rPr>
      </w:pPr>
      <w:r>
        <w:rPr>
          <w:spacing w:val="-2"/>
          <w:sz w:val="24"/>
          <w:u w:val="single"/>
        </w:rPr>
        <w:t>Introductions</w:t>
      </w:r>
    </w:p>
    <w:p w14:paraId="7A4D0A5B" w14:textId="6314BD38" w:rsidR="00FE290A" w:rsidRPr="00FE290A" w:rsidRDefault="00FE290A" w:rsidP="00FE290A">
      <w:pPr>
        <w:pStyle w:val="ListParagraph"/>
        <w:tabs>
          <w:tab w:val="left" w:pos="1200"/>
        </w:tabs>
        <w:ind w:firstLine="0"/>
        <w:rPr>
          <w:spacing w:val="-2"/>
          <w:sz w:val="24"/>
        </w:rPr>
      </w:pPr>
      <w:r>
        <w:rPr>
          <w:spacing w:val="-2"/>
          <w:sz w:val="24"/>
        </w:rPr>
        <w:t xml:space="preserve">The WMPO’s newest transportation planner, Carolyn </w:t>
      </w:r>
      <w:proofErr w:type="spellStart"/>
      <w:r>
        <w:rPr>
          <w:spacing w:val="-2"/>
          <w:sz w:val="24"/>
        </w:rPr>
        <w:t>Caggia</w:t>
      </w:r>
      <w:proofErr w:type="spellEnd"/>
      <w:r>
        <w:rPr>
          <w:spacing w:val="-2"/>
          <w:sz w:val="24"/>
        </w:rPr>
        <w:t xml:space="preserve">, introduced herself to the committee and they introduced themselves to her. </w:t>
      </w:r>
    </w:p>
    <w:p w14:paraId="26B3458E" w14:textId="77777777" w:rsidR="00714A9D" w:rsidRPr="00714A9D" w:rsidRDefault="00714A9D" w:rsidP="00714A9D">
      <w:pPr>
        <w:pStyle w:val="ListParagraph"/>
        <w:tabs>
          <w:tab w:val="left" w:pos="1200"/>
        </w:tabs>
        <w:ind w:firstLine="0"/>
        <w:rPr>
          <w:sz w:val="24"/>
        </w:rPr>
      </w:pPr>
    </w:p>
    <w:p w14:paraId="2260FE39" w14:textId="1A4C7EF1" w:rsidR="00016898" w:rsidRPr="00FE290A" w:rsidRDefault="008C5DF5" w:rsidP="00FE290A">
      <w:pPr>
        <w:pStyle w:val="ListParagraph"/>
        <w:numPr>
          <w:ilvl w:val="0"/>
          <w:numId w:val="1"/>
        </w:numPr>
        <w:tabs>
          <w:tab w:val="left" w:pos="1200"/>
        </w:tabs>
        <w:rPr>
          <w:sz w:val="24"/>
          <w:u w:val="single"/>
        </w:rPr>
      </w:pPr>
      <w:r w:rsidRPr="00FE290A">
        <w:rPr>
          <w:sz w:val="24"/>
          <w:u w:val="single"/>
        </w:rPr>
        <w:t>Approval</w:t>
      </w:r>
      <w:r w:rsidRPr="00FE290A">
        <w:rPr>
          <w:spacing w:val="-2"/>
          <w:sz w:val="24"/>
          <w:u w:val="single"/>
        </w:rPr>
        <w:t xml:space="preserve"> </w:t>
      </w:r>
      <w:r w:rsidRPr="00FE290A">
        <w:rPr>
          <w:sz w:val="24"/>
          <w:u w:val="single"/>
        </w:rPr>
        <w:t>of</w:t>
      </w:r>
      <w:r w:rsidRPr="00FE290A">
        <w:rPr>
          <w:spacing w:val="-2"/>
          <w:sz w:val="24"/>
          <w:u w:val="single"/>
        </w:rPr>
        <w:t xml:space="preserve"> </w:t>
      </w:r>
      <w:r w:rsidRPr="00FE290A">
        <w:rPr>
          <w:sz w:val="24"/>
          <w:u w:val="single"/>
        </w:rPr>
        <w:t>the</w:t>
      </w:r>
      <w:r w:rsidRPr="00FE290A">
        <w:rPr>
          <w:spacing w:val="-2"/>
          <w:sz w:val="24"/>
          <w:u w:val="single"/>
        </w:rPr>
        <w:t xml:space="preserve"> </w:t>
      </w:r>
      <w:r w:rsidR="00590400" w:rsidRPr="00FE290A">
        <w:rPr>
          <w:spacing w:val="-2"/>
          <w:sz w:val="24"/>
          <w:u w:val="single"/>
        </w:rPr>
        <w:t>A</w:t>
      </w:r>
      <w:r w:rsidRPr="00FE290A">
        <w:rPr>
          <w:spacing w:val="-2"/>
          <w:sz w:val="24"/>
          <w:u w:val="single"/>
        </w:rPr>
        <w:t>genda</w:t>
      </w:r>
    </w:p>
    <w:p w14:paraId="4C51C3AF" w14:textId="03BF8944" w:rsidR="00FE290A" w:rsidRPr="00FE290A" w:rsidRDefault="00FE290A" w:rsidP="00FE290A">
      <w:pPr>
        <w:pStyle w:val="ListParagraph"/>
        <w:tabs>
          <w:tab w:val="left" w:pos="1200"/>
        </w:tabs>
        <w:ind w:firstLine="0"/>
        <w:rPr>
          <w:sz w:val="24"/>
        </w:rPr>
      </w:pPr>
      <w:r>
        <w:rPr>
          <w:sz w:val="24"/>
        </w:rPr>
        <w:t xml:space="preserve">Brianna </w:t>
      </w:r>
      <w:proofErr w:type="spellStart"/>
      <w:r>
        <w:rPr>
          <w:sz w:val="24"/>
        </w:rPr>
        <w:t>D’Itri</w:t>
      </w:r>
      <w:proofErr w:type="spellEnd"/>
      <w:r w:rsidR="00714A9D">
        <w:rPr>
          <w:sz w:val="24"/>
        </w:rPr>
        <w:t xml:space="preserve"> made a motion to approve the agenda which was seconded by </w:t>
      </w:r>
      <w:r>
        <w:rPr>
          <w:sz w:val="24"/>
        </w:rPr>
        <w:t>Deborah Porterfield</w:t>
      </w:r>
      <w:r w:rsidR="00714A9D">
        <w:rPr>
          <w:sz w:val="24"/>
        </w:rPr>
        <w:t xml:space="preserve">. The motion passed. </w:t>
      </w:r>
    </w:p>
    <w:p w14:paraId="1E70703E" w14:textId="77777777" w:rsidR="00FE290A" w:rsidRPr="00714A9D" w:rsidRDefault="00FE290A" w:rsidP="00714A9D">
      <w:pPr>
        <w:tabs>
          <w:tab w:val="left" w:pos="1200"/>
        </w:tabs>
        <w:rPr>
          <w:sz w:val="24"/>
        </w:rPr>
      </w:pPr>
    </w:p>
    <w:p w14:paraId="2A32360B" w14:textId="2ECA7E9C" w:rsidR="00590400" w:rsidRPr="00714A9D" w:rsidRDefault="00FE290A">
      <w:pPr>
        <w:pStyle w:val="ListParagraph"/>
        <w:numPr>
          <w:ilvl w:val="0"/>
          <w:numId w:val="1"/>
        </w:numPr>
        <w:tabs>
          <w:tab w:val="left" w:pos="1200"/>
        </w:tabs>
        <w:rPr>
          <w:sz w:val="24"/>
          <w:u w:val="single"/>
        </w:rPr>
      </w:pPr>
      <w:r>
        <w:rPr>
          <w:spacing w:val="-2"/>
          <w:sz w:val="24"/>
          <w:u w:val="single"/>
        </w:rPr>
        <w:t>Approval of the August 2022 Minutes</w:t>
      </w:r>
    </w:p>
    <w:p w14:paraId="6343919C" w14:textId="4A316053" w:rsidR="00714A9D" w:rsidRPr="00714A9D" w:rsidRDefault="00FE290A" w:rsidP="00714A9D">
      <w:pPr>
        <w:pStyle w:val="ListParagraph"/>
        <w:tabs>
          <w:tab w:val="left" w:pos="1200"/>
        </w:tabs>
        <w:ind w:firstLine="0"/>
        <w:rPr>
          <w:sz w:val="24"/>
        </w:rPr>
      </w:pPr>
      <w:r>
        <w:rPr>
          <w:sz w:val="24"/>
        </w:rPr>
        <w:t xml:space="preserve">Vanessa Lacer motioned to approve the minutes with the correction of adding her to August’s attendance. Lynn Sylvia seconded the motion. The motion passed. </w:t>
      </w:r>
    </w:p>
    <w:p w14:paraId="098E17E4" w14:textId="77777777" w:rsidR="00714A9D" w:rsidRPr="00FE290A" w:rsidRDefault="00714A9D" w:rsidP="00FE290A">
      <w:pPr>
        <w:tabs>
          <w:tab w:val="left" w:pos="1920"/>
        </w:tabs>
        <w:rPr>
          <w:sz w:val="24"/>
        </w:rPr>
      </w:pPr>
    </w:p>
    <w:p w14:paraId="0EB250C4" w14:textId="0D809070" w:rsidR="00016898" w:rsidRPr="00590400" w:rsidRDefault="008C5DF5" w:rsidP="00590400">
      <w:pPr>
        <w:pStyle w:val="ListParagraph"/>
        <w:numPr>
          <w:ilvl w:val="0"/>
          <w:numId w:val="1"/>
        </w:numPr>
        <w:tabs>
          <w:tab w:val="left" w:pos="1200"/>
        </w:tabs>
        <w:rPr>
          <w:sz w:val="24"/>
        </w:rPr>
      </w:pPr>
      <w:r>
        <w:rPr>
          <w:sz w:val="24"/>
        </w:rPr>
        <w:t>Old</w:t>
      </w:r>
      <w:r>
        <w:rPr>
          <w:spacing w:val="-1"/>
          <w:sz w:val="24"/>
        </w:rPr>
        <w:t xml:space="preserve"> </w:t>
      </w:r>
      <w:r>
        <w:rPr>
          <w:spacing w:val="-2"/>
          <w:sz w:val="24"/>
        </w:rPr>
        <w:t>Business</w:t>
      </w:r>
    </w:p>
    <w:p w14:paraId="71A9509A" w14:textId="4F540D49" w:rsidR="000D6952" w:rsidRPr="00FE290A" w:rsidRDefault="00590400" w:rsidP="00FE290A">
      <w:pPr>
        <w:pStyle w:val="ListParagraph"/>
        <w:numPr>
          <w:ilvl w:val="1"/>
          <w:numId w:val="1"/>
        </w:numPr>
        <w:tabs>
          <w:tab w:val="left" w:pos="1200"/>
        </w:tabs>
        <w:rPr>
          <w:sz w:val="24"/>
          <w:u w:val="single"/>
        </w:rPr>
      </w:pPr>
      <w:r w:rsidRPr="00714A9D">
        <w:rPr>
          <w:spacing w:val="-2"/>
          <w:sz w:val="24"/>
          <w:u w:val="single"/>
        </w:rPr>
        <w:t>B</w:t>
      </w:r>
      <w:r w:rsidR="00FE290A">
        <w:rPr>
          <w:spacing w:val="-2"/>
          <w:sz w:val="24"/>
          <w:u w:val="single"/>
        </w:rPr>
        <w:t>runswick Heritage Riverside Ride</w:t>
      </w:r>
    </w:p>
    <w:p w14:paraId="371127E4" w14:textId="7806F46F" w:rsidR="00FC380C" w:rsidRDefault="00FE290A" w:rsidP="00B66E9B">
      <w:pPr>
        <w:pStyle w:val="ListParagraph"/>
        <w:tabs>
          <w:tab w:val="left" w:pos="1200"/>
        </w:tabs>
        <w:ind w:left="1920" w:firstLine="0"/>
        <w:rPr>
          <w:spacing w:val="-2"/>
          <w:sz w:val="24"/>
        </w:rPr>
      </w:pPr>
      <w:r>
        <w:rPr>
          <w:spacing w:val="-2"/>
          <w:sz w:val="24"/>
        </w:rPr>
        <w:t>Emma Stogner reviewed feedback from the 2</w:t>
      </w:r>
      <w:r w:rsidRPr="00FE290A">
        <w:rPr>
          <w:spacing w:val="-2"/>
          <w:sz w:val="24"/>
          <w:vertAlign w:val="superscript"/>
        </w:rPr>
        <w:t>nd</w:t>
      </w:r>
      <w:r>
        <w:rPr>
          <w:spacing w:val="-2"/>
          <w:sz w:val="24"/>
        </w:rPr>
        <w:t xml:space="preserve"> Annual Brunswick Heritage Riverside Ride, reporting an overall positive outcome. There </w:t>
      </w:r>
      <w:proofErr w:type="gramStart"/>
      <w:r>
        <w:rPr>
          <w:spacing w:val="-2"/>
          <w:sz w:val="24"/>
        </w:rPr>
        <w:t>were</w:t>
      </w:r>
      <w:proofErr w:type="gramEnd"/>
      <w:r>
        <w:rPr>
          <w:spacing w:val="-2"/>
          <w:sz w:val="24"/>
        </w:rPr>
        <w:t xml:space="preserve"> a total of 64 participants in the ride and many wanted to know more about the corridor’s history.</w:t>
      </w:r>
    </w:p>
    <w:p w14:paraId="3DDC38E4" w14:textId="447F5254" w:rsidR="00B66E9B" w:rsidRDefault="00B66E9B" w:rsidP="00B66E9B">
      <w:pPr>
        <w:pStyle w:val="ListParagraph"/>
        <w:tabs>
          <w:tab w:val="left" w:pos="1200"/>
        </w:tabs>
        <w:ind w:left="1920" w:firstLine="0"/>
        <w:rPr>
          <w:spacing w:val="-2"/>
          <w:sz w:val="24"/>
        </w:rPr>
      </w:pPr>
    </w:p>
    <w:p w14:paraId="63862FA3" w14:textId="2DDE793A" w:rsidR="00B66E9B" w:rsidRDefault="00B66E9B" w:rsidP="00B66E9B">
      <w:pPr>
        <w:pStyle w:val="ListParagraph"/>
        <w:tabs>
          <w:tab w:val="left" w:pos="1200"/>
        </w:tabs>
        <w:ind w:left="1920" w:firstLine="0"/>
        <w:rPr>
          <w:spacing w:val="-2"/>
          <w:sz w:val="24"/>
        </w:rPr>
      </w:pPr>
    </w:p>
    <w:p w14:paraId="005D3805" w14:textId="77777777" w:rsidR="00FC380C" w:rsidRPr="00B66E9B" w:rsidRDefault="00FC380C" w:rsidP="00B66E9B">
      <w:pPr>
        <w:tabs>
          <w:tab w:val="left" w:pos="1200"/>
        </w:tabs>
        <w:rPr>
          <w:spacing w:val="-2"/>
          <w:sz w:val="24"/>
        </w:rPr>
      </w:pPr>
    </w:p>
    <w:p w14:paraId="0D45080A" w14:textId="77777777" w:rsidR="00FE290A" w:rsidRDefault="00FE290A" w:rsidP="00FE290A">
      <w:pPr>
        <w:pStyle w:val="ListParagraph"/>
        <w:tabs>
          <w:tab w:val="left" w:pos="1200"/>
        </w:tabs>
        <w:ind w:left="1920" w:firstLine="0"/>
        <w:rPr>
          <w:spacing w:val="-2"/>
          <w:sz w:val="24"/>
        </w:rPr>
      </w:pPr>
    </w:p>
    <w:p w14:paraId="2C75A113" w14:textId="0756A7F3" w:rsidR="00FE290A" w:rsidRPr="00B66E9B" w:rsidRDefault="00FE290A" w:rsidP="00B66E9B">
      <w:pPr>
        <w:pStyle w:val="ListParagraph"/>
        <w:numPr>
          <w:ilvl w:val="1"/>
          <w:numId w:val="1"/>
        </w:numPr>
        <w:tabs>
          <w:tab w:val="left" w:pos="1200"/>
        </w:tabs>
        <w:rPr>
          <w:spacing w:val="-2"/>
          <w:sz w:val="24"/>
        </w:rPr>
      </w:pPr>
      <w:r w:rsidRPr="00B66E9B">
        <w:rPr>
          <w:spacing w:val="-2"/>
          <w:sz w:val="24"/>
          <w:u w:val="single"/>
        </w:rPr>
        <w:t>2022 Commuter Challenge</w:t>
      </w:r>
    </w:p>
    <w:p w14:paraId="4A5CB30F" w14:textId="133ABBB6" w:rsidR="00FE290A" w:rsidRDefault="00FE290A" w:rsidP="00FE290A">
      <w:pPr>
        <w:pStyle w:val="ListParagraph"/>
        <w:tabs>
          <w:tab w:val="left" w:pos="1200"/>
        </w:tabs>
        <w:ind w:left="1920" w:firstLine="0"/>
        <w:rPr>
          <w:spacing w:val="-2"/>
          <w:sz w:val="24"/>
        </w:rPr>
      </w:pPr>
      <w:r>
        <w:rPr>
          <w:spacing w:val="-2"/>
          <w:sz w:val="24"/>
        </w:rPr>
        <w:t xml:space="preserve">Emma Stogner reported that the Commuter Challenge was a success with 20 participants saving 5,070 miles of automobile travel. The committee chimed in with recommendations for the event for next year. Committee members stated that an app may be easier for participants to use. Also, members recommended involving businesses and fostering a sense of competition. Additionally, it was recommended that events be scheduled throughout the challenge, or at least recommended </w:t>
      </w:r>
      <w:r w:rsidR="00FC380C">
        <w:rPr>
          <w:spacing w:val="-2"/>
          <w:sz w:val="24"/>
        </w:rPr>
        <w:t xml:space="preserve">activities. The committee elected to resume Commuter Challenge discussions in late spring of 2023. </w:t>
      </w:r>
    </w:p>
    <w:p w14:paraId="4F3FE8D2" w14:textId="61D38EDE" w:rsidR="00FC380C" w:rsidRDefault="00FC380C" w:rsidP="00FE290A">
      <w:pPr>
        <w:pStyle w:val="ListParagraph"/>
        <w:tabs>
          <w:tab w:val="left" w:pos="1200"/>
        </w:tabs>
        <w:ind w:left="1920" w:firstLine="0"/>
        <w:rPr>
          <w:spacing w:val="-2"/>
          <w:sz w:val="24"/>
        </w:rPr>
      </w:pPr>
    </w:p>
    <w:p w14:paraId="0C1CD11D" w14:textId="16ECF8AB" w:rsidR="00FC380C" w:rsidRDefault="00FC380C" w:rsidP="00FC380C">
      <w:pPr>
        <w:pStyle w:val="ListParagraph"/>
        <w:numPr>
          <w:ilvl w:val="1"/>
          <w:numId w:val="1"/>
        </w:numPr>
        <w:tabs>
          <w:tab w:val="left" w:pos="1200"/>
        </w:tabs>
        <w:rPr>
          <w:spacing w:val="-2"/>
          <w:sz w:val="24"/>
          <w:u w:val="single"/>
        </w:rPr>
      </w:pPr>
      <w:r w:rsidRPr="00FC380C">
        <w:rPr>
          <w:spacing w:val="-2"/>
          <w:sz w:val="24"/>
          <w:u w:val="single"/>
        </w:rPr>
        <w:t>Sales Tax Referendum</w:t>
      </w:r>
    </w:p>
    <w:p w14:paraId="1C0C873F" w14:textId="4A057E58" w:rsidR="00FC380C" w:rsidRPr="00FC380C" w:rsidRDefault="00FC380C" w:rsidP="00FC380C">
      <w:pPr>
        <w:pStyle w:val="ListParagraph"/>
        <w:tabs>
          <w:tab w:val="left" w:pos="1200"/>
        </w:tabs>
        <w:ind w:left="1920" w:firstLine="0"/>
        <w:rPr>
          <w:spacing w:val="-2"/>
          <w:sz w:val="24"/>
        </w:rPr>
      </w:pPr>
      <w:r>
        <w:rPr>
          <w:spacing w:val="-2"/>
          <w:sz w:val="24"/>
        </w:rPr>
        <w:t xml:space="preserve">Emma Stogner shared that while the sales tax referendum for New Hanover County failed in the midterm elections, it was not a steep loss. The County and the WMPO will continue to pursue multimodal projects through other funding streams. </w:t>
      </w:r>
    </w:p>
    <w:p w14:paraId="540FDEDD" w14:textId="77777777" w:rsidR="00FC380C" w:rsidRPr="00FE290A" w:rsidRDefault="00FC380C" w:rsidP="00FE290A">
      <w:pPr>
        <w:pStyle w:val="ListParagraph"/>
        <w:tabs>
          <w:tab w:val="left" w:pos="1200"/>
        </w:tabs>
        <w:ind w:left="1920" w:firstLine="0"/>
        <w:rPr>
          <w:spacing w:val="-2"/>
          <w:sz w:val="24"/>
        </w:rPr>
      </w:pPr>
    </w:p>
    <w:p w14:paraId="69D12FF0" w14:textId="6510FFDD" w:rsidR="00016898" w:rsidRDefault="008C5DF5">
      <w:pPr>
        <w:pStyle w:val="ListParagraph"/>
        <w:numPr>
          <w:ilvl w:val="0"/>
          <w:numId w:val="1"/>
        </w:numPr>
        <w:tabs>
          <w:tab w:val="left" w:pos="1200"/>
        </w:tabs>
        <w:ind w:hanging="361"/>
        <w:rPr>
          <w:sz w:val="24"/>
        </w:rPr>
      </w:pPr>
      <w:r>
        <w:rPr>
          <w:sz w:val="24"/>
        </w:rPr>
        <w:t>New</w:t>
      </w:r>
      <w:r>
        <w:rPr>
          <w:spacing w:val="-5"/>
          <w:sz w:val="24"/>
        </w:rPr>
        <w:t xml:space="preserve"> </w:t>
      </w:r>
      <w:r w:rsidR="00490E35">
        <w:rPr>
          <w:spacing w:val="-2"/>
          <w:sz w:val="24"/>
        </w:rPr>
        <w:t>B</w:t>
      </w:r>
      <w:r>
        <w:rPr>
          <w:spacing w:val="-2"/>
          <w:sz w:val="24"/>
        </w:rPr>
        <w:t>usiness</w:t>
      </w:r>
    </w:p>
    <w:p w14:paraId="5B2AB8D0" w14:textId="1392D87F" w:rsidR="000D6952" w:rsidRDefault="00FC380C" w:rsidP="00FC380C">
      <w:pPr>
        <w:pStyle w:val="ListParagraph"/>
        <w:numPr>
          <w:ilvl w:val="1"/>
          <w:numId w:val="1"/>
        </w:numPr>
        <w:tabs>
          <w:tab w:val="left" w:pos="1920"/>
        </w:tabs>
        <w:ind w:hanging="361"/>
        <w:rPr>
          <w:sz w:val="24"/>
          <w:u w:val="single"/>
        </w:rPr>
      </w:pPr>
      <w:r>
        <w:rPr>
          <w:sz w:val="24"/>
          <w:u w:val="single"/>
        </w:rPr>
        <w:t>Share the Ride NC</w:t>
      </w:r>
    </w:p>
    <w:p w14:paraId="03884453" w14:textId="77CB11E3" w:rsidR="00FC380C" w:rsidRDefault="00FC380C" w:rsidP="00FC380C">
      <w:pPr>
        <w:pStyle w:val="ListParagraph"/>
        <w:tabs>
          <w:tab w:val="left" w:pos="1920"/>
        </w:tabs>
        <w:ind w:left="1920" w:firstLine="0"/>
        <w:rPr>
          <w:sz w:val="24"/>
        </w:rPr>
      </w:pPr>
      <w:r>
        <w:rPr>
          <w:sz w:val="24"/>
        </w:rPr>
        <w:t xml:space="preserve">Carolyn </w:t>
      </w:r>
      <w:proofErr w:type="spellStart"/>
      <w:r>
        <w:rPr>
          <w:sz w:val="24"/>
        </w:rPr>
        <w:t>Caggia</w:t>
      </w:r>
      <w:proofErr w:type="spellEnd"/>
      <w:r>
        <w:rPr>
          <w:sz w:val="24"/>
        </w:rPr>
        <w:t xml:space="preserve"> shared information about Share the Ride NC, a state initiative to encourage carpooling. The committee expressed that carpooling has not been the most effective strategy in the area regarding transportation demand management and that the WMPO should not rank it as a top priority. However, the WMPO should include information about the program on their website.</w:t>
      </w:r>
    </w:p>
    <w:p w14:paraId="447A2BAC" w14:textId="1DEA4937" w:rsidR="00B66E9B" w:rsidRDefault="00B66E9B" w:rsidP="00FC380C">
      <w:pPr>
        <w:pStyle w:val="ListParagraph"/>
        <w:tabs>
          <w:tab w:val="left" w:pos="1920"/>
        </w:tabs>
        <w:ind w:left="1920" w:firstLine="0"/>
        <w:rPr>
          <w:sz w:val="24"/>
        </w:rPr>
      </w:pPr>
    </w:p>
    <w:p w14:paraId="4DA34D0B" w14:textId="2F13A89F" w:rsidR="00B66E9B" w:rsidRPr="00B66E9B" w:rsidRDefault="00B66E9B" w:rsidP="00B66E9B">
      <w:pPr>
        <w:pStyle w:val="ListParagraph"/>
        <w:numPr>
          <w:ilvl w:val="1"/>
          <w:numId w:val="1"/>
        </w:numPr>
        <w:tabs>
          <w:tab w:val="left" w:pos="1920"/>
        </w:tabs>
        <w:rPr>
          <w:sz w:val="24"/>
        </w:rPr>
      </w:pPr>
      <w:r>
        <w:rPr>
          <w:sz w:val="24"/>
          <w:u w:val="single"/>
        </w:rPr>
        <w:t>Go Coast Model Policy Implementation/Committee Recruitment</w:t>
      </w:r>
    </w:p>
    <w:p w14:paraId="2038B740" w14:textId="391D2717" w:rsidR="00B66E9B" w:rsidRDefault="00B66E9B" w:rsidP="00B66E9B">
      <w:pPr>
        <w:pStyle w:val="ListParagraph"/>
        <w:tabs>
          <w:tab w:val="left" w:pos="1920"/>
        </w:tabs>
        <w:ind w:left="1920" w:firstLine="0"/>
        <w:rPr>
          <w:sz w:val="24"/>
        </w:rPr>
      </w:pPr>
      <w:r>
        <w:rPr>
          <w:sz w:val="24"/>
        </w:rPr>
        <w:t xml:space="preserve">Emma Stogner opened the floor to recommendations for how to include more businesses in Go Coast’s activities. The committee reviewed some of the area’s largest employers and identified PPD, Live Oak Bank, General Electric, Novant, Corning, Target, Brunswick Chamber of Commerce, and Pender Chamber of Commerce as potential organizations to involve. To aid with policy implementation, the committee recommended posting the group’s model policies online to make them easily accessible to interested businesses. </w:t>
      </w:r>
    </w:p>
    <w:p w14:paraId="2E716B6F" w14:textId="50333F24" w:rsidR="00B66E9B" w:rsidRDefault="00B66E9B" w:rsidP="00B66E9B">
      <w:pPr>
        <w:pStyle w:val="ListParagraph"/>
        <w:tabs>
          <w:tab w:val="left" w:pos="1920"/>
        </w:tabs>
        <w:ind w:left="1920" w:firstLine="0"/>
        <w:rPr>
          <w:sz w:val="24"/>
        </w:rPr>
      </w:pPr>
    </w:p>
    <w:p w14:paraId="590A1C4C" w14:textId="784D7BAE" w:rsidR="00B66E9B" w:rsidRPr="00B66E9B" w:rsidRDefault="00B66E9B" w:rsidP="00B66E9B">
      <w:pPr>
        <w:pStyle w:val="ListParagraph"/>
        <w:numPr>
          <w:ilvl w:val="1"/>
          <w:numId w:val="1"/>
        </w:numPr>
        <w:tabs>
          <w:tab w:val="left" w:pos="1920"/>
        </w:tabs>
        <w:rPr>
          <w:sz w:val="24"/>
        </w:rPr>
      </w:pPr>
      <w:r>
        <w:rPr>
          <w:sz w:val="24"/>
          <w:u w:val="single"/>
        </w:rPr>
        <w:t>Year of the Trail</w:t>
      </w:r>
    </w:p>
    <w:p w14:paraId="4F8EC509" w14:textId="53EBF01B" w:rsidR="00B66E9B" w:rsidRDefault="00B66E9B" w:rsidP="00B66E9B">
      <w:pPr>
        <w:pStyle w:val="ListParagraph"/>
        <w:tabs>
          <w:tab w:val="left" w:pos="1920"/>
        </w:tabs>
        <w:ind w:left="1920" w:firstLine="0"/>
        <w:rPr>
          <w:sz w:val="24"/>
        </w:rPr>
      </w:pPr>
      <w:r>
        <w:rPr>
          <w:sz w:val="24"/>
        </w:rPr>
        <w:t xml:space="preserve">Carolyn </w:t>
      </w:r>
      <w:proofErr w:type="spellStart"/>
      <w:r>
        <w:rPr>
          <w:sz w:val="24"/>
        </w:rPr>
        <w:t>Caggia</w:t>
      </w:r>
      <w:proofErr w:type="spellEnd"/>
      <w:r>
        <w:rPr>
          <w:sz w:val="24"/>
        </w:rPr>
        <w:t xml:space="preserve"> shared information about Year of the Trail, a state initiative to expand trails and encourage the use of them. Carolyn showed the committee the website for the project and announced a regional meeting would take place the next day. </w:t>
      </w:r>
    </w:p>
    <w:p w14:paraId="1D672469" w14:textId="77777777" w:rsidR="00B66E9B" w:rsidRPr="00B66E9B" w:rsidRDefault="00B66E9B" w:rsidP="00B66E9B">
      <w:pPr>
        <w:pStyle w:val="ListParagraph"/>
        <w:tabs>
          <w:tab w:val="left" w:pos="1920"/>
        </w:tabs>
        <w:ind w:left="1920" w:firstLine="0"/>
        <w:rPr>
          <w:sz w:val="24"/>
        </w:rPr>
      </w:pPr>
    </w:p>
    <w:p w14:paraId="56247423" w14:textId="77777777" w:rsidR="00016898" w:rsidRDefault="008C5DF5">
      <w:pPr>
        <w:pStyle w:val="ListParagraph"/>
        <w:numPr>
          <w:ilvl w:val="0"/>
          <w:numId w:val="1"/>
        </w:numPr>
        <w:tabs>
          <w:tab w:val="left" w:pos="1200"/>
        </w:tabs>
        <w:ind w:hanging="361"/>
        <w:rPr>
          <w:sz w:val="24"/>
        </w:rPr>
      </w:pPr>
      <w:r>
        <w:rPr>
          <w:spacing w:val="-2"/>
          <w:sz w:val="24"/>
        </w:rPr>
        <w:t>Discussion</w:t>
      </w:r>
    </w:p>
    <w:p w14:paraId="4F884CE3" w14:textId="7810A29B" w:rsidR="00016898" w:rsidRPr="003F2C8A" w:rsidRDefault="008C5DF5">
      <w:pPr>
        <w:pStyle w:val="ListParagraph"/>
        <w:numPr>
          <w:ilvl w:val="1"/>
          <w:numId w:val="1"/>
        </w:numPr>
        <w:tabs>
          <w:tab w:val="left" w:pos="1920"/>
        </w:tabs>
        <w:ind w:hanging="361"/>
        <w:rPr>
          <w:sz w:val="24"/>
          <w:u w:val="single"/>
        </w:rPr>
      </w:pPr>
      <w:r w:rsidRPr="003F2C8A">
        <w:rPr>
          <w:sz w:val="24"/>
          <w:u w:val="single"/>
        </w:rPr>
        <w:t>Open</w:t>
      </w:r>
      <w:r w:rsidRPr="003F2C8A">
        <w:rPr>
          <w:spacing w:val="-2"/>
          <w:sz w:val="24"/>
          <w:u w:val="single"/>
        </w:rPr>
        <w:t xml:space="preserve"> </w:t>
      </w:r>
      <w:r w:rsidR="00590400" w:rsidRPr="003F2C8A">
        <w:rPr>
          <w:spacing w:val="-2"/>
          <w:sz w:val="24"/>
          <w:u w:val="single"/>
        </w:rPr>
        <w:t>D</w:t>
      </w:r>
      <w:r w:rsidRPr="003F2C8A">
        <w:rPr>
          <w:spacing w:val="-2"/>
          <w:sz w:val="24"/>
          <w:u w:val="single"/>
        </w:rPr>
        <w:t>iscussion</w:t>
      </w:r>
    </w:p>
    <w:p w14:paraId="313B0D78" w14:textId="7AB0A31F" w:rsidR="003F2C8A" w:rsidRDefault="00B66E9B" w:rsidP="003F2C8A">
      <w:pPr>
        <w:pStyle w:val="ListParagraph"/>
        <w:tabs>
          <w:tab w:val="left" w:pos="1920"/>
        </w:tabs>
        <w:ind w:left="1920" w:firstLine="0"/>
        <w:rPr>
          <w:spacing w:val="-2"/>
          <w:sz w:val="24"/>
        </w:rPr>
      </w:pPr>
      <w:r>
        <w:rPr>
          <w:spacing w:val="-2"/>
          <w:sz w:val="24"/>
        </w:rPr>
        <w:t xml:space="preserve">Vanessa Lacer shared that the Town of Leland will be hosting a Christmas event at Founders Park and that everyone is welcome to attend. Brianna </w:t>
      </w:r>
      <w:proofErr w:type="spellStart"/>
      <w:r>
        <w:rPr>
          <w:spacing w:val="-2"/>
          <w:sz w:val="24"/>
        </w:rPr>
        <w:t>D’Itri</w:t>
      </w:r>
      <w:proofErr w:type="spellEnd"/>
      <w:r>
        <w:rPr>
          <w:spacing w:val="-2"/>
          <w:sz w:val="24"/>
        </w:rPr>
        <w:t xml:space="preserve"> shared that Stuff the Bus is taking place and encouraged committee members to participate.</w:t>
      </w:r>
    </w:p>
    <w:p w14:paraId="656EE35B" w14:textId="6A150714" w:rsidR="00B66E9B" w:rsidRDefault="00B66E9B" w:rsidP="003F2C8A">
      <w:pPr>
        <w:pStyle w:val="ListParagraph"/>
        <w:tabs>
          <w:tab w:val="left" w:pos="1920"/>
        </w:tabs>
        <w:ind w:left="1920" w:firstLine="0"/>
        <w:rPr>
          <w:spacing w:val="-2"/>
          <w:sz w:val="24"/>
        </w:rPr>
      </w:pPr>
    </w:p>
    <w:p w14:paraId="43BD6F1F" w14:textId="555CBE78" w:rsidR="00B66E9B" w:rsidRDefault="00B66E9B" w:rsidP="003F2C8A">
      <w:pPr>
        <w:pStyle w:val="ListParagraph"/>
        <w:tabs>
          <w:tab w:val="left" w:pos="1920"/>
        </w:tabs>
        <w:ind w:left="1920" w:firstLine="0"/>
        <w:rPr>
          <w:spacing w:val="-2"/>
          <w:sz w:val="24"/>
        </w:rPr>
      </w:pPr>
    </w:p>
    <w:p w14:paraId="6203E300" w14:textId="4A2855EF" w:rsidR="00B66E9B" w:rsidRDefault="00B66E9B" w:rsidP="003F2C8A">
      <w:pPr>
        <w:pStyle w:val="ListParagraph"/>
        <w:tabs>
          <w:tab w:val="left" w:pos="1920"/>
        </w:tabs>
        <w:ind w:left="1920" w:firstLine="0"/>
        <w:rPr>
          <w:spacing w:val="-2"/>
          <w:sz w:val="24"/>
        </w:rPr>
      </w:pPr>
    </w:p>
    <w:p w14:paraId="645875AF" w14:textId="30A7A7BF" w:rsidR="00B66E9B" w:rsidRPr="00B66E9B" w:rsidRDefault="00B66E9B" w:rsidP="00B66E9B">
      <w:pPr>
        <w:tabs>
          <w:tab w:val="left" w:pos="1920"/>
        </w:tabs>
        <w:rPr>
          <w:spacing w:val="-2"/>
          <w:sz w:val="24"/>
        </w:rPr>
      </w:pPr>
    </w:p>
    <w:p w14:paraId="2ADB16D1" w14:textId="77777777" w:rsidR="00B66E9B" w:rsidRDefault="00B66E9B" w:rsidP="003F2C8A">
      <w:pPr>
        <w:pStyle w:val="ListParagraph"/>
        <w:tabs>
          <w:tab w:val="left" w:pos="1920"/>
        </w:tabs>
        <w:ind w:left="1920" w:firstLine="0"/>
        <w:rPr>
          <w:spacing w:val="-2"/>
          <w:sz w:val="24"/>
        </w:rPr>
      </w:pPr>
    </w:p>
    <w:p w14:paraId="6822309F" w14:textId="77777777" w:rsidR="003F2C8A" w:rsidRPr="003F2C8A" w:rsidRDefault="003F2C8A" w:rsidP="003F2C8A">
      <w:pPr>
        <w:pStyle w:val="ListParagraph"/>
        <w:tabs>
          <w:tab w:val="left" w:pos="1920"/>
        </w:tabs>
        <w:ind w:left="1920" w:firstLine="0"/>
        <w:rPr>
          <w:sz w:val="24"/>
        </w:rPr>
      </w:pPr>
    </w:p>
    <w:p w14:paraId="3AFA8911" w14:textId="77777777" w:rsidR="00016898" w:rsidRDefault="008C5DF5">
      <w:pPr>
        <w:pStyle w:val="ListParagraph"/>
        <w:numPr>
          <w:ilvl w:val="0"/>
          <w:numId w:val="1"/>
        </w:numPr>
        <w:tabs>
          <w:tab w:val="left" w:pos="1200"/>
        </w:tabs>
        <w:ind w:hanging="361"/>
        <w:rPr>
          <w:sz w:val="24"/>
        </w:rPr>
      </w:pPr>
      <w:r>
        <w:rPr>
          <w:spacing w:val="-2"/>
          <w:sz w:val="24"/>
        </w:rPr>
        <w:t>Updates</w:t>
      </w:r>
    </w:p>
    <w:p w14:paraId="345E96BF" w14:textId="6C588D58" w:rsidR="003F2C8A" w:rsidRPr="00B66E9B" w:rsidRDefault="00B66E9B" w:rsidP="00B66E9B">
      <w:pPr>
        <w:pStyle w:val="ListParagraph"/>
        <w:numPr>
          <w:ilvl w:val="1"/>
          <w:numId w:val="1"/>
        </w:numPr>
        <w:tabs>
          <w:tab w:val="left" w:pos="1920"/>
        </w:tabs>
        <w:ind w:hanging="361"/>
        <w:rPr>
          <w:sz w:val="24"/>
        </w:rPr>
      </w:pPr>
      <w:r>
        <w:rPr>
          <w:sz w:val="24"/>
          <w:u w:val="single"/>
        </w:rPr>
        <w:t>Next Meeting</w:t>
      </w:r>
    </w:p>
    <w:p w14:paraId="1C3363B4" w14:textId="09061C9D" w:rsidR="00B66E9B" w:rsidRDefault="00B66E9B" w:rsidP="00B66E9B">
      <w:pPr>
        <w:pStyle w:val="ListParagraph"/>
        <w:tabs>
          <w:tab w:val="left" w:pos="1920"/>
        </w:tabs>
        <w:ind w:left="1920" w:firstLine="0"/>
        <w:rPr>
          <w:sz w:val="24"/>
        </w:rPr>
      </w:pPr>
      <w:r>
        <w:rPr>
          <w:sz w:val="24"/>
        </w:rPr>
        <w:t xml:space="preserve">Emma Stogner shared that the next meeting </w:t>
      </w:r>
      <w:proofErr w:type="gramStart"/>
      <w:r>
        <w:rPr>
          <w:sz w:val="24"/>
        </w:rPr>
        <w:t>will</w:t>
      </w:r>
      <w:proofErr w:type="gramEnd"/>
      <w:r>
        <w:rPr>
          <w:sz w:val="24"/>
        </w:rPr>
        <w:t xml:space="preserve"> take place on February 16, 2023, at 3 pm. </w:t>
      </w:r>
    </w:p>
    <w:p w14:paraId="4A8466D0" w14:textId="77777777" w:rsidR="00B66E9B" w:rsidRPr="00B66E9B" w:rsidRDefault="00B66E9B" w:rsidP="00B66E9B">
      <w:pPr>
        <w:pStyle w:val="ListParagraph"/>
        <w:tabs>
          <w:tab w:val="left" w:pos="1920"/>
        </w:tabs>
        <w:ind w:left="1920" w:firstLine="0"/>
        <w:rPr>
          <w:sz w:val="24"/>
        </w:rPr>
      </w:pPr>
    </w:p>
    <w:p w14:paraId="0EC5F3CA" w14:textId="16986262" w:rsidR="00016898" w:rsidRPr="003F2C8A" w:rsidRDefault="008C5DF5" w:rsidP="00014FFD">
      <w:pPr>
        <w:pStyle w:val="ListParagraph"/>
        <w:numPr>
          <w:ilvl w:val="0"/>
          <w:numId w:val="1"/>
        </w:numPr>
        <w:tabs>
          <w:tab w:val="left" w:pos="1200"/>
        </w:tabs>
        <w:ind w:hanging="361"/>
        <w:rPr>
          <w:sz w:val="24"/>
          <w:u w:val="single"/>
        </w:rPr>
      </w:pPr>
      <w:r w:rsidRPr="003F2C8A">
        <w:rPr>
          <w:spacing w:val="-2"/>
          <w:sz w:val="24"/>
          <w:u w:val="single"/>
        </w:rPr>
        <w:t>Adjournment</w:t>
      </w:r>
    </w:p>
    <w:p w14:paraId="6F030551" w14:textId="4C7D33DD" w:rsidR="003F2C8A" w:rsidRPr="003F2C8A" w:rsidRDefault="00B66E9B" w:rsidP="003F2C8A">
      <w:pPr>
        <w:pStyle w:val="ListParagraph"/>
        <w:tabs>
          <w:tab w:val="left" w:pos="1200"/>
        </w:tabs>
        <w:ind w:firstLine="0"/>
        <w:rPr>
          <w:sz w:val="24"/>
        </w:rPr>
      </w:pPr>
      <w:r>
        <w:rPr>
          <w:spacing w:val="-2"/>
          <w:sz w:val="24"/>
        </w:rPr>
        <w:t xml:space="preserve">Lynn Sylvia made a motion to adjourn the meeting which was seconded by Abby Lorenzo. </w:t>
      </w:r>
      <w:r w:rsidR="003F2C8A">
        <w:rPr>
          <w:spacing w:val="-2"/>
          <w:sz w:val="24"/>
        </w:rPr>
        <w:t>The motion passed</w:t>
      </w:r>
      <w:r>
        <w:rPr>
          <w:spacing w:val="-2"/>
          <w:sz w:val="24"/>
        </w:rPr>
        <w:t xml:space="preserve"> at 4:25 pm. </w:t>
      </w:r>
    </w:p>
    <w:p w14:paraId="1071585C" w14:textId="40492469" w:rsidR="008C5DF5" w:rsidRDefault="008C5DF5" w:rsidP="008C5DF5">
      <w:pPr>
        <w:tabs>
          <w:tab w:val="left" w:pos="1200"/>
        </w:tabs>
        <w:rPr>
          <w:sz w:val="24"/>
        </w:rPr>
      </w:pPr>
    </w:p>
    <w:p w14:paraId="545D366E" w14:textId="162AE9C3" w:rsidR="008C5DF5" w:rsidRPr="00B66E9B" w:rsidRDefault="008C5DF5" w:rsidP="00B66E9B">
      <w:pPr>
        <w:tabs>
          <w:tab w:val="left" w:pos="1200"/>
        </w:tabs>
        <w:rPr>
          <w:sz w:val="24"/>
        </w:rPr>
      </w:pPr>
      <w:r>
        <w:rPr>
          <w:sz w:val="24"/>
        </w:rPr>
        <w:t xml:space="preserve">              </w:t>
      </w:r>
    </w:p>
    <w:sectPr w:rsidR="008C5DF5" w:rsidRPr="00B66E9B">
      <w:footerReference w:type="default" r:id="rId8"/>
      <w:type w:val="continuous"/>
      <w:pgSz w:w="12240" w:h="15840"/>
      <w:pgMar w:top="72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9F35" w14:textId="77777777" w:rsidR="00B66E9B" w:rsidRDefault="00B66E9B" w:rsidP="00B66E9B">
      <w:r>
        <w:separator/>
      </w:r>
    </w:p>
  </w:endnote>
  <w:endnote w:type="continuationSeparator" w:id="0">
    <w:p w14:paraId="584C562D" w14:textId="77777777" w:rsidR="00B66E9B" w:rsidRDefault="00B66E9B" w:rsidP="00B6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26981"/>
      <w:docPartObj>
        <w:docPartGallery w:val="Page Numbers (Bottom of Page)"/>
        <w:docPartUnique/>
      </w:docPartObj>
    </w:sdtPr>
    <w:sdtEndPr>
      <w:rPr>
        <w:noProof/>
      </w:rPr>
    </w:sdtEndPr>
    <w:sdtContent>
      <w:p w14:paraId="4CE3EB51" w14:textId="3FBEE64B" w:rsidR="00B66E9B" w:rsidRDefault="00B66E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ACCFF7" w14:textId="77777777" w:rsidR="00B66E9B" w:rsidRDefault="00B6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89A5" w14:textId="77777777" w:rsidR="00B66E9B" w:rsidRDefault="00B66E9B" w:rsidP="00B66E9B">
      <w:r>
        <w:separator/>
      </w:r>
    </w:p>
  </w:footnote>
  <w:footnote w:type="continuationSeparator" w:id="0">
    <w:p w14:paraId="18EFC855" w14:textId="77777777" w:rsidR="00B66E9B" w:rsidRDefault="00B66E9B" w:rsidP="00B66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385"/>
    <w:multiLevelType w:val="hybridMultilevel"/>
    <w:tmpl w:val="867479F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5673539A"/>
    <w:multiLevelType w:val="hybridMultilevel"/>
    <w:tmpl w:val="FF7A9D50"/>
    <w:lvl w:ilvl="0" w:tplc="B6208BEE">
      <w:start w:val="1"/>
      <w:numFmt w:val="decimal"/>
      <w:lvlText w:val="%1."/>
      <w:lvlJc w:val="left"/>
      <w:pPr>
        <w:ind w:left="12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8FEA016">
      <w:start w:val="1"/>
      <w:numFmt w:val="lowerLetter"/>
      <w:lvlText w:val="%2."/>
      <w:lvlJc w:val="left"/>
      <w:pPr>
        <w:ind w:left="19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35E459E">
      <w:numFmt w:val="bullet"/>
      <w:lvlText w:val="•"/>
      <w:lvlJc w:val="left"/>
      <w:pPr>
        <w:ind w:left="2771" w:hanging="360"/>
      </w:pPr>
      <w:rPr>
        <w:rFonts w:hint="default"/>
        <w:lang w:val="en-US" w:eastAsia="en-US" w:bidi="ar-SA"/>
      </w:rPr>
    </w:lvl>
    <w:lvl w:ilvl="3" w:tplc="40B83F48">
      <w:numFmt w:val="bullet"/>
      <w:lvlText w:val="•"/>
      <w:lvlJc w:val="left"/>
      <w:pPr>
        <w:ind w:left="3622" w:hanging="360"/>
      </w:pPr>
      <w:rPr>
        <w:rFonts w:hint="default"/>
        <w:lang w:val="en-US" w:eastAsia="en-US" w:bidi="ar-SA"/>
      </w:rPr>
    </w:lvl>
    <w:lvl w:ilvl="4" w:tplc="FC96928E">
      <w:numFmt w:val="bullet"/>
      <w:lvlText w:val="•"/>
      <w:lvlJc w:val="left"/>
      <w:pPr>
        <w:ind w:left="4473" w:hanging="360"/>
      </w:pPr>
      <w:rPr>
        <w:rFonts w:hint="default"/>
        <w:lang w:val="en-US" w:eastAsia="en-US" w:bidi="ar-SA"/>
      </w:rPr>
    </w:lvl>
    <w:lvl w:ilvl="5" w:tplc="FAEE00C6">
      <w:numFmt w:val="bullet"/>
      <w:lvlText w:val="•"/>
      <w:lvlJc w:val="left"/>
      <w:pPr>
        <w:ind w:left="5324" w:hanging="360"/>
      </w:pPr>
      <w:rPr>
        <w:rFonts w:hint="default"/>
        <w:lang w:val="en-US" w:eastAsia="en-US" w:bidi="ar-SA"/>
      </w:rPr>
    </w:lvl>
    <w:lvl w:ilvl="6" w:tplc="17789426">
      <w:numFmt w:val="bullet"/>
      <w:lvlText w:val="•"/>
      <w:lvlJc w:val="left"/>
      <w:pPr>
        <w:ind w:left="6175" w:hanging="360"/>
      </w:pPr>
      <w:rPr>
        <w:rFonts w:hint="default"/>
        <w:lang w:val="en-US" w:eastAsia="en-US" w:bidi="ar-SA"/>
      </w:rPr>
    </w:lvl>
    <w:lvl w:ilvl="7" w:tplc="032610B2">
      <w:numFmt w:val="bullet"/>
      <w:lvlText w:val="•"/>
      <w:lvlJc w:val="left"/>
      <w:pPr>
        <w:ind w:left="7026" w:hanging="360"/>
      </w:pPr>
      <w:rPr>
        <w:rFonts w:hint="default"/>
        <w:lang w:val="en-US" w:eastAsia="en-US" w:bidi="ar-SA"/>
      </w:rPr>
    </w:lvl>
    <w:lvl w:ilvl="8" w:tplc="F8D6C51E">
      <w:numFmt w:val="bullet"/>
      <w:lvlText w:val="•"/>
      <w:lvlJc w:val="left"/>
      <w:pPr>
        <w:ind w:left="7877" w:hanging="360"/>
      </w:pPr>
      <w:rPr>
        <w:rFonts w:hint="default"/>
        <w:lang w:val="en-US" w:eastAsia="en-US" w:bidi="ar-SA"/>
      </w:rPr>
    </w:lvl>
  </w:abstractNum>
  <w:num w:numId="1" w16cid:durableId="73936757">
    <w:abstractNumId w:val="1"/>
  </w:num>
  <w:num w:numId="2" w16cid:durableId="211852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98"/>
    <w:rsid w:val="00014FFD"/>
    <w:rsid w:val="00016898"/>
    <w:rsid w:val="000D6952"/>
    <w:rsid w:val="001F6C3E"/>
    <w:rsid w:val="003C6381"/>
    <w:rsid w:val="003F2C8A"/>
    <w:rsid w:val="00490E35"/>
    <w:rsid w:val="00590400"/>
    <w:rsid w:val="005B2ECC"/>
    <w:rsid w:val="00645B96"/>
    <w:rsid w:val="00714A9D"/>
    <w:rsid w:val="00740336"/>
    <w:rsid w:val="008C5DF5"/>
    <w:rsid w:val="009168DE"/>
    <w:rsid w:val="009F5987"/>
    <w:rsid w:val="00B66E9B"/>
    <w:rsid w:val="00CF0CD1"/>
    <w:rsid w:val="00D76E55"/>
    <w:rsid w:val="00E33984"/>
    <w:rsid w:val="00E7733C"/>
    <w:rsid w:val="00F74E8D"/>
    <w:rsid w:val="00FC380C"/>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3E21"/>
  <w15:docId w15:val="{77D09D4F-360A-451E-95E7-3B9F99EB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3107" w:right="2994" w:firstLine="619"/>
    </w:pPr>
    <w:rPr>
      <w:b/>
      <w:bCs/>
      <w:sz w:val="24"/>
      <w:szCs w:val="24"/>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6E9B"/>
    <w:pPr>
      <w:tabs>
        <w:tab w:val="center" w:pos="4680"/>
        <w:tab w:val="right" w:pos="9360"/>
      </w:tabs>
    </w:pPr>
  </w:style>
  <w:style w:type="character" w:customStyle="1" w:styleId="HeaderChar">
    <w:name w:val="Header Char"/>
    <w:basedOn w:val="DefaultParagraphFont"/>
    <w:link w:val="Header"/>
    <w:uiPriority w:val="99"/>
    <w:rsid w:val="00B66E9B"/>
    <w:rPr>
      <w:rFonts w:ascii="Times New Roman" w:eastAsia="Times New Roman" w:hAnsi="Times New Roman" w:cs="Times New Roman"/>
    </w:rPr>
  </w:style>
  <w:style w:type="paragraph" w:styleId="Footer">
    <w:name w:val="footer"/>
    <w:basedOn w:val="Normal"/>
    <w:link w:val="FooterChar"/>
    <w:uiPriority w:val="99"/>
    <w:unhideWhenUsed/>
    <w:rsid w:val="00B66E9B"/>
    <w:pPr>
      <w:tabs>
        <w:tab w:val="center" w:pos="4680"/>
        <w:tab w:val="right" w:pos="9360"/>
      </w:tabs>
    </w:pPr>
  </w:style>
  <w:style w:type="character" w:customStyle="1" w:styleId="FooterChar">
    <w:name w:val="Footer Char"/>
    <w:basedOn w:val="DefaultParagraphFont"/>
    <w:link w:val="Footer"/>
    <w:uiPriority w:val="99"/>
    <w:rsid w:val="00B66E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Hobbs</dc:creator>
  <cp:lastModifiedBy>Emma Stogner</cp:lastModifiedBy>
  <cp:revision>2</cp:revision>
  <dcterms:created xsi:type="dcterms:W3CDTF">2023-01-05T16:55:00Z</dcterms:created>
  <dcterms:modified xsi:type="dcterms:W3CDTF">2023-01-05T16:55:00Z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Acrobat PDFMaker 21 for Word</vt:lpwstr>
  </property>
  <property fmtid="{D5CDD505-2E9C-101B-9397-08002B2CF9AE}" pid="4" name="LastSaved">
    <vt:filetime>2022-08-02T00:00:00Z</vt:filetime>
  </property>
  <property fmtid="{D5CDD505-2E9C-101B-9397-08002B2CF9AE}" pid="5" name="Producer">
    <vt:lpwstr>Adobe PDF Library 21.7.131</vt:lpwstr>
  </property>
  <property fmtid="{D5CDD505-2E9C-101B-9397-08002B2CF9AE}" pid="6" name="SourceModified">
    <vt:lpwstr>D:20211206131500</vt:lpwstr>
  </property>
</Properties>
</file>